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6C9B9A" w14:textId="28429FE6" w:rsidR="00755E30" w:rsidRPr="00A2279E" w:rsidRDefault="002D3FAC" w:rsidP="00A2279E">
      <w:pPr>
        <w:jc w:val="both"/>
        <w:rPr>
          <w:rFonts w:ascii="Times New Roman" w:hAnsi="Times New Roman" w:cs="Times New Roman"/>
          <w:sz w:val="32"/>
          <w:szCs w:val="32"/>
        </w:rPr>
      </w:pPr>
      <w:r w:rsidRPr="00A2279E">
        <w:rPr>
          <w:rFonts w:ascii="Times New Roman" w:hAnsi="Times New Roman" w:cs="Times New Roman"/>
          <w:color w:val="201F1E"/>
          <w:sz w:val="32"/>
          <w:szCs w:val="32"/>
          <w:shd w:val="clear" w:color="auto" w:fill="FFFFFF"/>
        </w:rPr>
        <w:t>Pro absolvování praxe v PNMO je nyní, v</w:t>
      </w:r>
      <w:r w:rsidRPr="00A2279E">
        <w:rPr>
          <w:rFonts w:ascii="Times New Roman" w:hAnsi="Times New Roman" w:cs="Times New Roman"/>
          <w:color w:val="201F1E"/>
          <w:sz w:val="32"/>
          <w:szCs w:val="32"/>
          <w:shd w:val="clear" w:color="auto" w:fill="FFFFFF"/>
        </w:rPr>
        <w:t xml:space="preserve"> návaznosti na novou vyhlášku o povinném očkování zdravotníků a přípravných oborů</w:t>
      </w:r>
      <w:r w:rsidRPr="00A2279E">
        <w:rPr>
          <w:rFonts w:ascii="Times New Roman" w:hAnsi="Times New Roman" w:cs="Times New Roman"/>
          <w:color w:val="201F1E"/>
          <w:sz w:val="32"/>
          <w:szCs w:val="32"/>
          <w:shd w:val="clear" w:color="auto" w:fill="FFFFFF"/>
        </w:rPr>
        <w:t>,</w:t>
      </w:r>
      <w:r w:rsidRPr="00A2279E">
        <w:rPr>
          <w:rFonts w:ascii="Times New Roman" w:hAnsi="Times New Roman" w:cs="Times New Roman"/>
          <w:color w:val="201F1E"/>
          <w:sz w:val="32"/>
          <w:szCs w:val="32"/>
          <w:shd w:val="clear" w:color="auto" w:fill="FFFFFF"/>
        </w:rPr>
        <w:t xml:space="preserve"> </w:t>
      </w:r>
      <w:r w:rsidRPr="00A2279E">
        <w:rPr>
          <w:rFonts w:ascii="Times New Roman" w:hAnsi="Times New Roman" w:cs="Times New Roman"/>
          <w:color w:val="201F1E"/>
          <w:sz w:val="32"/>
          <w:szCs w:val="32"/>
          <w:shd w:val="clear" w:color="auto" w:fill="FFFFFF"/>
        </w:rPr>
        <w:t>nutné</w:t>
      </w:r>
      <w:r w:rsidR="00A2279E">
        <w:rPr>
          <w:rFonts w:ascii="Times New Roman" w:hAnsi="Times New Roman" w:cs="Times New Roman"/>
          <w:color w:val="201F1E"/>
          <w:sz w:val="32"/>
          <w:szCs w:val="32"/>
          <w:shd w:val="clear" w:color="auto" w:fill="FFFFFF"/>
        </w:rPr>
        <w:t xml:space="preserve"> očkování</w:t>
      </w:r>
      <w:r w:rsidRPr="00A2279E">
        <w:rPr>
          <w:rFonts w:ascii="Times New Roman" w:hAnsi="Times New Roman" w:cs="Times New Roman"/>
          <w:color w:val="201F1E"/>
          <w:sz w:val="32"/>
          <w:szCs w:val="32"/>
          <w:shd w:val="clear" w:color="auto" w:fill="FFFFFF"/>
        </w:rPr>
        <w:t xml:space="preserve">. </w:t>
      </w:r>
    </w:p>
    <w:sectPr w:rsidR="00755E30" w:rsidRPr="00A227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FAC"/>
    <w:rsid w:val="002D3FAC"/>
    <w:rsid w:val="00755E30"/>
    <w:rsid w:val="00A22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E9552"/>
  <w15:chartTrackingRefBased/>
  <w15:docId w15:val="{DF87008E-0F06-4E4C-AF0D-89473C44A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</Words>
  <Characters>119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Vendula Cígnerová</dc:creator>
  <cp:keywords/>
  <dc:description/>
  <cp:lastModifiedBy>Vendula Cígnerová</cp:lastModifiedBy>
  <cp:revision>2</cp:revision>
  <dcterms:created xsi:type="dcterms:W3CDTF">2021-12-22T16:01:00Z</dcterms:created>
  <dcterms:modified xsi:type="dcterms:W3CDTF">2021-12-22T16:05:00Z</dcterms:modified>
</cp:coreProperties>
</file>